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</w:rPr>
        <w:t>Црвени крст Србије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Београд, Симина 19 </w:t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</w:rPr>
        <w:t>Број:   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4.9.2017. године </w:t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sz w:val="24"/>
          <w:szCs w:val="24"/>
        </w:rPr>
        <w:t>На основу члана 108. Закона о јавним набавкама ("Сл. гласник РС", бр. 68/2015),</w:t>
      </w:r>
      <w:r>
        <w:rPr>
          <w:rFonts w:ascii="Times New Roman" w:hAnsi="Times New Roman"/>
          <w:sz w:val="24"/>
          <w:szCs w:val="24"/>
          <w:lang w:val="sr-CS"/>
        </w:rPr>
        <w:t xml:space="preserve"> генерални секретар Црвеног крста Србије </w:t>
      </w:r>
      <w:r>
        <w:rPr>
          <w:rFonts w:ascii="Times New Roman" w:hAnsi="Times New Roman"/>
          <w:sz w:val="24"/>
          <w:szCs w:val="24"/>
        </w:rPr>
        <w:t xml:space="preserve">доноси </w:t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  <w:lang w:val="sr-CS"/>
        </w:rPr>
        <w:t>ДЛУКУ О ДОДЕЛИ УГОВОРА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</w:rPr>
        <w:t xml:space="preserve">у поступку јавне набавке </w:t>
      </w:r>
      <w:r>
        <w:rPr>
          <w:rFonts w:ascii="Times New Roman" w:hAnsi="Times New Roman"/>
          <w:sz w:val="24"/>
          <w:szCs w:val="24"/>
          <w:lang w:val="sr-CS"/>
        </w:rPr>
        <w:t xml:space="preserve">мале </w:t>
      </w:r>
      <w:r>
        <w:rPr>
          <w:rFonts w:ascii="Times New Roman" w:hAnsi="Times New Roman"/>
          <w:sz w:val="24"/>
          <w:szCs w:val="24"/>
        </w:rPr>
        <w:t xml:space="preserve">вредности </w:t>
      </w:r>
      <w:r>
        <w:rPr>
          <w:rFonts w:ascii="Times New Roman" w:hAnsi="Times New Roman"/>
          <w:sz w:val="24"/>
          <w:szCs w:val="24"/>
          <w:lang w:val="sr-CS"/>
        </w:rPr>
        <w:t xml:space="preserve">добара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S"/>
        </w:rPr>
        <w:t xml:space="preserve"> опреме за едукацију за Летњу школу подмлатка и омладине у одмаралишту Црвеног крста Србије у Баошићима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поступак број ЈН Д 17/16</w:t>
      </w:r>
    </w:p>
    <w:p>
      <w:pPr>
        <w:pStyle w:val="NoSpacing"/>
        <w:jc w:val="center"/>
        <w:rPr>
          <w:rFonts w:ascii="Times New Roman" w:hAnsi="Times New Roman"/>
          <w:bCs/>
          <w:sz w:val="24"/>
          <w:szCs w:val="24"/>
          <w:u w:val="single"/>
          <w:lang w:val="sr-CS"/>
        </w:rPr>
      </w:pPr>
      <w:r>
        <w:rPr>
          <w:rFonts w:ascii="Times New Roman" w:hAnsi="Times New Roman"/>
          <w:bCs/>
          <w:sz w:val="24"/>
          <w:szCs w:val="24"/>
          <w:u w:val="single"/>
          <w:lang w:val="sr-CS"/>
        </w:rPr>
      </w:r>
    </w:p>
    <w:p>
      <w:pPr>
        <w:pStyle w:val="NoSpacing"/>
        <w:jc w:val="center"/>
        <w:rPr>
          <w:rFonts w:ascii="Times New Roman" w:hAnsi="Times New Roman"/>
          <w:bCs/>
          <w:sz w:val="24"/>
          <w:szCs w:val="24"/>
          <w:u w:val="single"/>
          <w:lang w:val="sr-CS"/>
        </w:rPr>
      </w:pPr>
      <w:r>
        <w:rPr>
          <w:rFonts w:ascii="Times New Roman" w:hAnsi="Times New Roman"/>
          <w:bCs/>
          <w:sz w:val="24"/>
          <w:szCs w:val="24"/>
          <w:u w:val="single"/>
          <w:lang w:val="sr-CS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bCs/>
          <w:sz w:val="24"/>
          <w:szCs w:val="24"/>
          <w:lang w:val="sr-CS"/>
        </w:rPr>
        <w:tab/>
        <w:t xml:space="preserve">За јавну набавку мале вредности добара – </w:t>
      </w:r>
      <w:r>
        <w:rPr>
          <w:rFonts w:ascii="Times New Roman" w:hAnsi="Times New Roman"/>
          <w:sz w:val="24"/>
          <w:szCs w:val="24"/>
          <w:lang w:val="sr-CS"/>
        </w:rPr>
        <w:t>опреме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S"/>
        </w:rPr>
        <w:t>за едукацију за Летњу школу подмлатка и омладине у одмаралишту Црвеног крста Србије у Баошићима, број ЈН Д 17/16-3 уговор се додељује понуђачу „Информатика“ А.Д. из Београда, ул. Јеврејска бр. 32, за све четири партије.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S"/>
        </w:rPr>
      </w:pPr>
      <w:r>
        <w:rPr>
          <w:rFonts w:ascii="Times New Roman" w:hAnsi="Times New Roman"/>
          <w:bCs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sr-CS"/>
        </w:rPr>
      </w:pPr>
      <w:r>
        <w:rPr>
          <w:rFonts w:ascii="Times New Roman" w:hAnsi="Times New Roman"/>
          <w:b/>
          <w:sz w:val="24"/>
          <w:szCs w:val="24"/>
          <w:lang w:val="sr-CS"/>
        </w:rPr>
        <w:t>о б р а з л о ж е њ 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sz w:val="24"/>
          <w:szCs w:val="24"/>
        </w:rPr>
        <w:t xml:space="preserve">Предметна јавна набавка </w:t>
      </w:r>
      <w:r>
        <w:rPr>
          <w:rFonts w:ascii="Times New Roman" w:hAnsi="Times New Roman"/>
          <w:sz w:val="24"/>
          <w:szCs w:val="24"/>
          <w:lang w:val="sr-CS"/>
        </w:rPr>
        <w:t xml:space="preserve">покренута је одлуком генералног секретара </w:t>
      </w:r>
      <w:r>
        <w:rPr>
          <w:rFonts w:ascii="Times New Roman" w:hAnsi="Times New Roman"/>
          <w:sz w:val="24"/>
          <w:szCs w:val="24"/>
          <w:lang w:val="sr-Latn-CS"/>
        </w:rPr>
        <w:t>1961</w:t>
      </w:r>
      <w:r>
        <w:rPr>
          <w:rFonts w:ascii="Times New Roman" w:hAnsi="Times New Roman"/>
          <w:sz w:val="24"/>
          <w:szCs w:val="24"/>
          <w:lang w:val="ru-RU"/>
        </w:rPr>
        <w:t>/1</w:t>
      </w:r>
      <w:r>
        <w:rPr>
          <w:rFonts w:ascii="Times New Roman" w:hAnsi="Times New Roman"/>
          <w:sz w:val="24"/>
          <w:szCs w:val="24"/>
          <w:lang w:val="sr-CS"/>
        </w:rPr>
        <w:t xml:space="preserve"> од </w:t>
      </w:r>
      <w:r>
        <w:rPr>
          <w:rFonts w:ascii="Times New Roman" w:hAnsi="Times New Roman"/>
          <w:sz w:val="24"/>
          <w:szCs w:val="24"/>
          <w:lang w:val="sr-Latn-CS"/>
        </w:rPr>
        <w:t>18.8</w:t>
      </w:r>
      <w:r>
        <w:rPr>
          <w:rFonts w:ascii="Times New Roman" w:hAnsi="Times New Roman"/>
          <w:sz w:val="24"/>
          <w:szCs w:val="24"/>
          <w:lang w:val="sr-CS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2017</w:t>
      </w:r>
      <w:r>
        <w:rPr>
          <w:rFonts w:ascii="Times New Roman" w:hAnsi="Times New Roman"/>
          <w:sz w:val="24"/>
          <w:szCs w:val="24"/>
          <w:lang w:val="sr-CS"/>
        </w:rPr>
        <w:t>. године</w:t>
      </w:r>
      <w:r>
        <w:rPr>
          <w:rFonts w:ascii="Times New Roman" w:hAnsi="Times New Roman"/>
          <w:i/>
          <w:iCs/>
          <w:sz w:val="24"/>
          <w:szCs w:val="24"/>
          <w:lang w:val="sr-CS"/>
        </w:rPr>
        <w:t xml:space="preserve"> </w:t>
      </w:r>
      <w:r>
        <w:rPr>
          <w:rFonts w:ascii="Times New Roman" w:hAnsi="Times New Roman"/>
          <w:sz w:val="24"/>
          <w:szCs w:val="24"/>
          <w:lang w:val="sr-CS"/>
        </w:rPr>
        <w:t xml:space="preserve">и </w:t>
      </w:r>
      <w:r>
        <w:rPr>
          <w:rFonts w:ascii="Times New Roman" w:hAnsi="Times New Roman"/>
          <w:sz w:val="24"/>
          <w:szCs w:val="24"/>
        </w:rPr>
        <w:t>спроводи</w:t>
      </w:r>
      <w:r>
        <w:rPr>
          <w:rFonts w:ascii="Times New Roman" w:hAnsi="Times New Roman"/>
          <w:sz w:val="24"/>
          <w:szCs w:val="24"/>
          <w:lang w:val="sr-CS"/>
        </w:rPr>
        <w:t xml:space="preserve"> се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sr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поступку </w:t>
      </w:r>
      <w:r>
        <w:rPr>
          <w:rFonts w:ascii="Times New Roman" w:hAnsi="Times New Roman"/>
          <w:sz w:val="24"/>
          <w:szCs w:val="24"/>
          <w:lang w:val="sr-CS"/>
        </w:rPr>
        <w:t>јавне набавке мале вредности</w:t>
      </w:r>
      <w:r>
        <w:rPr>
          <w:rFonts w:ascii="Times New Roman" w:hAnsi="Times New Roman"/>
          <w:sz w:val="24"/>
          <w:szCs w:val="24"/>
        </w:rPr>
        <w:t xml:space="preserve"> у складу са</w:t>
      </w:r>
      <w:r>
        <w:rPr>
          <w:rFonts w:ascii="Times New Roman" w:hAnsi="Times New Roman"/>
          <w:sz w:val="24"/>
          <w:szCs w:val="24"/>
          <w:lang w:val="sr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чланом </w:t>
      </w:r>
      <w:r>
        <w:rPr>
          <w:rFonts w:ascii="Times New Roman" w:hAnsi="Times New Roman"/>
          <w:sz w:val="24"/>
          <w:szCs w:val="24"/>
          <w:lang w:val="sr-CS"/>
        </w:rPr>
        <w:t>39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S"/>
        </w:rPr>
        <w:t xml:space="preserve"> став 2</w:t>
      </w:r>
      <w:r>
        <w:rPr>
          <w:rFonts w:ascii="Times New Roman" w:hAnsi="Times New Roman"/>
          <w:sz w:val="24"/>
          <w:szCs w:val="24"/>
        </w:rPr>
        <w:t xml:space="preserve"> Закона о јавним набавкама („Службени гласник РС“, бр. </w:t>
      </w:r>
      <w:r>
        <w:rPr>
          <w:rFonts w:ascii="Times New Roman" w:hAnsi="Times New Roman"/>
          <w:sz w:val="24"/>
          <w:szCs w:val="24"/>
          <w:lang w:val="sr-CS"/>
        </w:rPr>
        <w:t>68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sr-CS"/>
        </w:rPr>
        <w:t>2015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sz w:val="24"/>
          <w:szCs w:val="24"/>
        </w:rPr>
        <w:t>Предмет јавне набавке бр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S"/>
        </w:rPr>
        <w:t xml:space="preserve">ЈН Д </w:t>
      </w:r>
      <w:r>
        <w:rPr>
          <w:rFonts w:ascii="Times New Roman" w:hAnsi="Times New Roman"/>
          <w:sz w:val="24"/>
          <w:szCs w:val="24"/>
          <w:lang w:val="ru-RU"/>
        </w:rPr>
        <w:t>17/16-</w:t>
      </w:r>
      <w:r>
        <w:rPr>
          <w:rFonts w:ascii="Times New Roman" w:hAnsi="Times New Roman"/>
          <w:sz w:val="24"/>
          <w:szCs w:val="24"/>
          <w:lang w:val="sr-Latn-CS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z w:val="24"/>
          <w:szCs w:val="24"/>
          <w:lang w:val="sr-CS"/>
        </w:rPr>
        <w:t xml:space="preserve"> добра</w:t>
      </w:r>
      <w:r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sr-CS"/>
        </w:rPr>
        <w:t xml:space="preserve"> број </w:t>
      </w:r>
      <w:r>
        <w:rPr>
          <w:rFonts w:ascii="Times New Roman" w:hAnsi="Times New Roman"/>
          <w:sz w:val="24"/>
          <w:szCs w:val="24"/>
          <w:lang w:val="sr-Latn-CS"/>
        </w:rPr>
        <w:t>30000000</w:t>
      </w:r>
      <w:r>
        <w:rPr>
          <w:rFonts w:ascii="Times New Roman" w:hAnsi="Times New Roman"/>
          <w:sz w:val="24"/>
          <w:szCs w:val="24"/>
          <w:lang w:val="sr-CS"/>
        </w:rPr>
        <w:t xml:space="preserve"> – канцеларијске и рачунарске машине и опрема из Општег речника набавки.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4"/>
          <w:szCs w:val="24"/>
          <w:lang w:val="sr-CS"/>
        </w:rPr>
      </w:pPr>
      <w:r>
        <w:rPr>
          <w:rFonts w:ascii="Times New Roman" w:hAnsi="Times New Roman"/>
          <w:bCs/>
          <w:iCs/>
          <w:sz w:val="24"/>
          <w:szCs w:val="24"/>
          <w:lang w:val="sr-CS"/>
        </w:rPr>
        <w:t>Ова јавна набавка је организована по партијама: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tbl>
      <w:tblPr>
        <w:tblW w:w="1116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70"/>
        <w:gridCol w:w="6030"/>
        <w:gridCol w:w="1530"/>
        <w:gridCol w:w="2429"/>
      </w:tblGrid>
      <w:tr>
        <w:trPr>
          <w:trHeight w:val="600" w:hRule="atLeast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CS"/>
              </w:rPr>
              <w:t>Партија број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Врста доб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CS"/>
              </w:rPr>
              <w:t>ара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CS"/>
              </w:rPr>
              <w:t>количина</w:t>
            </w: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val="sr-CS"/>
              </w:rPr>
              <w:t>Процењене вредности партија са ПДВ-ом</w:t>
            </w:r>
          </w:p>
        </w:tc>
      </w:tr>
      <w:tr>
        <w:trPr>
          <w:trHeight w:val="285" w:hRule="atLeast"/>
        </w:trPr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Електрично платно за пројекцију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/>
              </w:rPr>
              <w:t>1 комад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4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80.000,00</w:t>
            </w:r>
          </w:p>
        </w:tc>
      </w:tr>
      <w:tr>
        <w:trPr>
          <w:trHeight w:val="285" w:hRule="atLeast"/>
        </w:trPr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 табла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/>
              </w:rPr>
              <w:t>1 комад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4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224.502,17</w:t>
            </w:r>
          </w:p>
        </w:tc>
      </w:tr>
      <w:tr>
        <w:trPr>
          <w:trHeight w:val="285" w:hRule="atLeast"/>
        </w:trPr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"Ultra Short Throw" пројектор са сетом за монтажу на зид ("Wall Mount")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/>
              </w:rPr>
              <w:t>1 комад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4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220.000,00</w:t>
            </w:r>
          </w:p>
        </w:tc>
      </w:tr>
      <w:tr>
        <w:trPr>
          <w:trHeight w:val="285" w:hRule="atLeast"/>
        </w:trPr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"Ultra Short Throw" пројектор са сетом за монтажу на зид ("Wall Mount") и адаптером за бежичну конекцију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/>
              </w:rPr>
              <w:t>1 комад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4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280.000,00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  <w:t>Детаљна спецификација добара која се набављају је описана у конкурсној документацији наручиоца.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Укупна расположива средства за ову набавку су 804.502,17 динара </w:t>
      </w:r>
      <w:r>
        <w:rPr>
          <w:rFonts w:ascii="Times New Roman" w:hAnsi="Times New Roman"/>
          <w:sz w:val="24"/>
          <w:szCs w:val="24"/>
          <w:lang w:val="sr-CS"/>
        </w:rPr>
        <w:t xml:space="preserve">са </w:t>
      </w:r>
      <w:r>
        <w:rPr>
          <w:rFonts w:ascii="Times New Roman" w:hAnsi="Times New Roman"/>
          <w:sz w:val="24"/>
          <w:szCs w:val="24"/>
        </w:rPr>
        <w:t>ПДВ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sr-CS"/>
        </w:rPr>
        <w:t>ом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>Понуђач може поднети понуду за једну или више целих партија, односну за целокупну јавну набавку, али не може само за део партије.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 xml:space="preserve">Средства су предвиђена финансијским планом </w:t>
      </w:r>
      <w:r>
        <w:rPr>
          <w:rFonts w:ascii="Times New Roman" w:hAnsi="Times New Roman"/>
          <w:sz w:val="24"/>
          <w:szCs w:val="24"/>
          <w:lang w:val="sr-CS"/>
        </w:rPr>
        <w:t>и планом набавки Црвеног крста Србије за 2016. годину под бројем 1.1.17.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Чланови комисије за јавну набавку, који су именовани решењем генералног секретара 1963/1 од 18.8.2017. године, и који су присуствовали јавном отварању понуда су:</w:t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        </w:t>
      </w:r>
      <w:r>
        <w:rPr>
          <w:rFonts w:ascii="Times New Roman" w:hAnsi="Times New Roman"/>
          <w:sz w:val="24"/>
          <w:szCs w:val="24"/>
          <w:lang w:val="sr-CS"/>
        </w:rPr>
        <w:t>1. Ружић Мирко - члан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        </w:t>
      </w:r>
      <w:r>
        <w:rPr>
          <w:rFonts w:ascii="Times New Roman" w:hAnsi="Times New Roman"/>
          <w:sz w:val="24"/>
          <w:szCs w:val="24"/>
          <w:lang w:val="sr-CS"/>
        </w:rPr>
        <w:t>2. Ђурђевић Вељко - члан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        </w:t>
      </w:r>
      <w:r>
        <w:rPr>
          <w:rFonts w:ascii="Times New Roman" w:hAnsi="Times New Roman"/>
          <w:sz w:val="24"/>
          <w:szCs w:val="24"/>
          <w:lang w:val="sr-CS"/>
        </w:rPr>
        <w:t>3. Игор Радмановић  - члан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        </w:t>
      </w:r>
      <w:r>
        <w:rPr>
          <w:rFonts w:ascii="Times New Roman" w:hAnsi="Times New Roman"/>
          <w:sz w:val="24"/>
          <w:szCs w:val="24"/>
          <w:lang w:val="sr-CS"/>
        </w:rPr>
        <w:t>4. Радовановић Никола – члан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Позив за достављање понуда и конурсна документација су објављени дана 18.8.2017. године на порталу УЈН, порталу Службеног гласника Републике Србије и сајту наручиоца.</w:t>
      </w:r>
    </w:p>
    <w:p>
      <w:pPr>
        <w:pStyle w:val="NoSpacing"/>
        <w:ind w:firstLine="72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Дана </w:t>
      </w:r>
      <w:r>
        <w:rPr>
          <w:rFonts w:ascii="Times New Roman" w:hAnsi="Times New Roman"/>
          <w:sz w:val="24"/>
          <w:szCs w:val="24"/>
          <w:lang w:val="ru-RU"/>
        </w:rPr>
        <w:t>31.8</w:t>
      </w:r>
      <w:r>
        <w:rPr>
          <w:rFonts w:ascii="Times New Roman" w:hAnsi="Times New Roman"/>
          <w:sz w:val="24"/>
          <w:szCs w:val="24"/>
          <w:lang w:val="sr-CS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2017</w:t>
      </w:r>
      <w:r>
        <w:rPr>
          <w:rFonts w:ascii="Times New Roman" w:hAnsi="Times New Roman"/>
          <w:sz w:val="24"/>
          <w:szCs w:val="24"/>
          <w:lang w:val="sr-CS"/>
        </w:rPr>
        <w:t>. године, са почетком у 13,05 часова, Комисија је приступила на заказано јавно отварање понуда.</w:t>
      </w:r>
    </w:p>
    <w:p>
      <w:pPr>
        <w:pStyle w:val="NoSpacing"/>
        <w:rPr>
          <w:rFonts w:ascii="Times New Roman" w:hAnsi="Times New Roman"/>
          <w:color w:val="FF0000"/>
          <w:sz w:val="24"/>
          <w:szCs w:val="24"/>
          <w:lang w:val="sr-CS"/>
        </w:rPr>
      </w:pPr>
      <w:r>
        <w:rPr>
          <w:rFonts w:ascii="Times New Roman" w:hAnsi="Times New Roman"/>
          <w:color w:val="FF0000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Понуде су дали следећи понуђачи:</w:t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tbl>
      <w:tblPr>
        <w:tblW w:w="10980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9"/>
        <w:gridCol w:w="3423"/>
        <w:gridCol w:w="1186"/>
        <w:gridCol w:w="1511"/>
        <w:gridCol w:w="1171"/>
        <w:gridCol w:w="2699"/>
      </w:tblGrid>
      <w:tr>
        <w:trPr/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Редни бр.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Понуђач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Број понуде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Датум предаје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Час предаје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Присутан овлашћени представн</w:t>
            </w:r>
            <w:r>
              <w:rPr>
                <w:rFonts w:ascii="Times New Roman" w:hAnsi="Times New Roman"/>
                <w:b/>
                <w:sz w:val="24"/>
                <w:szCs w:val="24"/>
                <w:lang w:val="sr-CS"/>
              </w:rPr>
              <w:t>ик</w:t>
            </w:r>
          </w:p>
        </w:tc>
      </w:tr>
      <w:tr>
        <w:trPr/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>Информатика“ А.Д. из Београда ул. Јеврејска бр. 32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2046/1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31.8.2017.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  <w:lang w:val="sr-CS"/>
              </w:rPr>
              <w:t>12,20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Милан Димитријевић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Саво Чејовић</w:t>
            </w:r>
          </w:p>
        </w:tc>
      </w:tr>
    </w:tbl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ind w:firstLine="72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Пошто није било претходних примедби, комисија је приступила јавном отварању понуда</w:t>
      </w:r>
    </w:p>
    <w:p>
      <w:pPr>
        <w:pStyle w:val="NoSpacing"/>
        <w:ind w:firstLine="72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b/>
          <w:sz w:val="24"/>
          <w:szCs w:val="24"/>
          <w:lang w:val="sr-CS"/>
        </w:rPr>
        <w:t xml:space="preserve">1. </w:t>
      </w:r>
      <w:r>
        <w:rPr>
          <w:rFonts w:ascii="Times New Roman" w:hAnsi="Times New Roman"/>
          <w:sz w:val="24"/>
          <w:szCs w:val="24"/>
          <w:lang w:val="sr-CS"/>
        </w:rPr>
        <w:t>Понуђач „Информатика“ А.Д. из Београда ул. Јеврејска бр. 32, дао је понуду, благовремено, у правилно затвореној коверти Понуда је следећа:</w:t>
      </w:r>
    </w:p>
    <w:p>
      <w:pPr>
        <w:pStyle w:val="NoSpacing"/>
        <w:ind w:left="360" w:hanging="0"/>
        <w:jc w:val="both"/>
        <w:rPr>
          <w:rFonts w:ascii="Times New Roman" w:hAnsi="Times New Roman"/>
          <w:b/>
          <w:b/>
          <w:sz w:val="24"/>
          <w:szCs w:val="24"/>
          <w:lang w:val="sr-CS"/>
        </w:rPr>
      </w:pPr>
      <w:r>
        <w:rPr>
          <w:rFonts w:ascii="Times New Roman" w:hAnsi="Times New Roman"/>
          <w:b/>
          <w:sz w:val="24"/>
          <w:szCs w:val="24"/>
          <w:lang w:val="sr-CS"/>
        </w:rPr>
      </w:r>
    </w:p>
    <w:tbl>
      <w:tblPr>
        <w:tblW w:w="1054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8"/>
        <w:gridCol w:w="5400"/>
        <w:gridCol w:w="2160"/>
        <w:gridCol w:w="1"/>
        <w:gridCol w:w="1708"/>
      </w:tblGrid>
      <w:tr>
        <w:trPr/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/>
                <w:bCs/>
                <w:sz w:val="24"/>
                <w:szCs w:val="24"/>
                <w:lang w:val="sr-CS"/>
              </w:rPr>
              <w:t>Број партије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/>
                <w:bCs/>
                <w:sz w:val="24"/>
                <w:szCs w:val="24"/>
                <w:lang w:val="sr-CS"/>
              </w:rPr>
              <w:t>Опис</w:t>
            </w:r>
          </w:p>
        </w:tc>
        <w:tc>
          <w:tcPr>
            <w:tcW w:w="2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/>
                <w:bCs/>
                <w:sz w:val="24"/>
                <w:szCs w:val="24"/>
                <w:lang w:val="sr-CS"/>
              </w:rPr>
              <w:t xml:space="preserve">Јединична цена без ПДВ-а 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/>
                <w:bCs/>
                <w:sz w:val="24"/>
                <w:szCs w:val="24"/>
                <w:lang w:val="sr-CS"/>
              </w:rPr>
              <w:t>Јединична цена са ПДВ-ом</w:t>
            </w:r>
          </w:p>
        </w:tc>
      </w:tr>
      <w:tr>
        <w:trPr/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Партија 1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Електрично платно за пројекцију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 комад</w:t>
            </w:r>
          </w:p>
        </w:tc>
        <w:tc>
          <w:tcPr>
            <w:tcW w:w="2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31.507,00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37.808,40</w:t>
            </w:r>
          </w:p>
        </w:tc>
      </w:tr>
      <w:tr>
        <w:trPr/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Партија 2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 табла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 комад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</w:r>
          </w:p>
        </w:tc>
        <w:tc>
          <w:tcPr>
            <w:tcW w:w="2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144.387,00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173.264,40</w:t>
            </w:r>
          </w:p>
        </w:tc>
      </w:tr>
      <w:tr>
        <w:trPr/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Партија 3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"Ultra Short Throw" 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>пројектор са сетом за монтажу на зид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("Wall Mount")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>комад</w:t>
            </w:r>
          </w:p>
        </w:tc>
        <w:tc>
          <w:tcPr>
            <w:tcW w:w="2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150.403,00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180.483.60</w:t>
            </w:r>
          </w:p>
        </w:tc>
      </w:tr>
      <w:tr>
        <w:trPr/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Партија 4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sr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"Ultra Short Throw" 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>пројектор са сетом за монтажу на зид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("Wall Mount")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 xml:space="preserve"> и адаптером за бежичну конекцију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sr-CS"/>
              </w:rPr>
              <w:t>комад</w:t>
            </w:r>
          </w:p>
        </w:tc>
        <w:tc>
          <w:tcPr>
            <w:tcW w:w="2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189.990,00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227.988,00</w:t>
            </w:r>
          </w:p>
        </w:tc>
      </w:tr>
      <w:tr>
        <w:trPr/>
        <w:tc>
          <w:tcPr>
            <w:tcW w:w="8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Рок важења понуде (најмање 60 дана)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60 дана</w:t>
            </w:r>
          </w:p>
        </w:tc>
      </w:tr>
      <w:tr>
        <w:trPr/>
        <w:tc>
          <w:tcPr>
            <w:tcW w:w="8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ru-RU"/>
              </w:rPr>
              <w:t>Рок испоруке од дана закључења уговора (највише 20 дана)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20 дана</w:t>
            </w:r>
          </w:p>
        </w:tc>
      </w:tr>
      <w:tr>
        <w:trPr/>
        <w:tc>
          <w:tcPr>
            <w:tcW w:w="8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Рок плаћања (најраније 10 дана по пруженим услугама)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"/>
                <w:bCs/>
                <w:sz w:val="24"/>
                <w:szCs w:val="24"/>
                <w:lang w:val="sr-CS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  <w:lang w:val="sr-CS"/>
              </w:rPr>
              <w:t>10 дана</w:t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  <w:t>На основу члана 107. став 1. Закона, наручилац је прегледао и оценио понуде, те је утврдио следеће: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  <w:t>Једину пристиглу понуду комисија је оценила као прихватљиву и то из следећих ралога: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 </w:t>
      </w:r>
      <w:r>
        <w:rPr>
          <w:rFonts w:ascii="Times New Roman" w:hAnsi="Times New Roman"/>
          <w:sz w:val="24"/>
          <w:szCs w:val="24"/>
          <w:lang w:val="sr-CS"/>
        </w:rPr>
        <w:t>понуђач „Информатика“ А.Д. из Београда ул. Јеврејска бр. 32 уписан је у регистар понуђача код АПР-а, чиме је утврђено да испуњава обавезне услове за учешће на јавној набавци из члана 75. Закона о јавним набавкама.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све изјаве и обрасци из конкурсне документације су уредно попуњени, оверени и потписани од стране одговорног лица понуђача.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понуђач је понудио уређаје за све четири партије који у потпуности испуњавају техничке карактеристике које је наручилац дефинисао конкурсном документацијом.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Критеријум за оцењивање понуде у овом поступку јавне набавке је најнижа понуђена цена. 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основу стручне </w:t>
      </w:r>
      <w:r>
        <w:rPr>
          <w:rFonts w:ascii="Times New Roman" w:hAnsi="Times New Roman"/>
          <w:sz w:val="24"/>
          <w:szCs w:val="24"/>
          <w:lang w:val="sr-CS"/>
        </w:rPr>
        <w:t xml:space="preserve">анализе </w:t>
      </w:r>
      <w:r>
        <w:rPr>
          <w:rFonts w:ascii="Times New Roman" w:hAnsi="Times New Roman"/>
          <w:sz w:val="24"/>
          <w:szCs w:val="24"/>
        </w:rPr>
        <w:t>понуда, Комисија за јавне набавке је констатова</w:t>
      </w:r>
      <w:r>
        <w:rPr>
          <w:rFonts w:ascii="Times New Roman" w:hAnsi="Times New Roman"/>
          <w:sz w:val="24"/>
          <w:szCs w:val="24"/>
          <w:lang w:val="sr-CS"/>
        </w:rPr>
        <w:t xml:space="preserve">ла </w:t>
      </w:r>
      <w:r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sz w:val="24"/>
          <w:szCs w:val="24"/>
          <w:lang w:val="sr-CS"/>
        </w:rPr>
        <w:t xml:space="preserve">је једина пристигла понуда понуђача  „Информатика“ А.Д. из Београда, ул. Јеврејска бр. 32, благовремена и прихватљива. </w:t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После стручне оцене комисија за јавне набавке је преложила Генералном секретару да се уговор додели понуђачу „Информатика“ А.Д. из Београда, ул. Јеврејска бр. 32, који је једини дао понуду, а која је оцењена као благовремена и прихватљива. </w:t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Комисија је предложила генералном секретару да се уговор са изабраним понуђачем закључи пре истека рока за изјављивање захтева за заштиту права, на основу члана 112. став 2. тачка 5) Закона о јавним набавкама, имајући у виду да је поднета само једна понуда.</w:t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>Г</w:t>
      </w:r>
      <w:r>
        <w:rPr>
          <w:rFonts w:ascii="Times New Roman" w:hAnsi="Times New Roman"/>
          <w:sz w:val="24"/>
          <w:szCs w:val="24"/>
          <w:lang w:val="sr-CS"/>
        </w:rPr>
        <w:t xml:space="preserve">енерални секретар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>
        <w:rPr>
          <w:rFonts w:ascii="Times New Roman" w:hAnsi="Times New Roman"/>
          <w:sz w:val="24"/>
          <w:szCs w:val="24"/>
          <w:lang w:val="sr-CS"/>
        </w:rPr>
        <w:t xml:space="preserve"> прихватила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S"/>
        </w:rPr>
        <w:t>предлог</w:t>
      </w:r>
      <w:r>
        <w:rPr>
          <w:rFonts w:ascii="Times New Roman" w:hAnsi="Times New Roman"/>
          <w:sz w:val="24"/>
          <w:szCs w:val="24"/>
          <w:lang w:val="sr-Latn-CS"/>
        </w:rPr>
        <w:t xml:space="preserve"> комисије за јавне набавке</w:t>
      </w:r>
      <w:r>
        <w:rPr>
          <w:rFonts w:ascii="Times New Roman" w:hAnsi="Times New Roman"/>
          <w:sz w:val="24"/>
          <w:szCs w:val="24"/>
          <w:lang w:val="sr-CS"/>
        </w:rPr>
        <w:t>, па је одлучено као у изреци ове одлуке.</w:t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sz w:val="24"/>
          <w:szCs w:val="24"/>
        </w:rPr>
        <w:t xml:space="preserve">Одлуку објавити на Порталу ЈН и </w:t>
      </w:r>
      <w:r>
        <w:rPr>
          <w:rFonts w:ascii="Times New Roman" w:hAnsi="Times New Roman"/>
          <w:sz w:val="24"/>
          <w:szCs w:val="24"/>
          <w:lang w:val="sr-CS"/>
        </w:rPr>
        <w:t>интернет страници</w:t>
      </w:r>
      <w:r>
        <w:rPr>
          <w:rFonts w:ascii="Times New Roman" w:hAnsi="Times New Roman"/>
          <w:sz w:val="24"/>
          <w:szCs w:val="24"/>
        </w:rPr>
        <w:t xml:space="preserve"> Црвеног крста Србије  у року од три дана од дана доношења. </w:t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ПОУКА О ПРАВНОМ ЛЕКУ: 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sz w:val="24"/>
          <w:szCs w:val="24"/>
        </w:rPr>
        <w:t>Против ове одлуке понуђач може, преко наручиоца, поднети захтев за заштиту права Републичкој комисији за заштиту права у поступцима јавних набавки</w:t>
      </w:r>
      <w:r>
        <w:rPr>
          <w:rFonts w:ascii="Times New Roman" w:hAnsi="Times New Roman"/>
          <w:sz w:val="24"/>
          <w:szCs w:val="24"/>
          <w:lang w:val="sr-CS"/>
        </w:rPr>
        <w:t>, у року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S"/>
        </w:rPr>
        <w:t>5</w:t>
      </w:r>
      <w:r>
        <w:rPr>
          <w:rFonts w:ascii="Times New Roman" w:hAnsi="Times New Roman"/>
          <w:sz w:val="24"/>
          <w:szCs w:val="24"/>
        </w:rPr>
        <w:t xml:space="preserve"> дана од дана објав</w:t>
      </w:r>
      <w:r>
        <w:rPr>
          <w:rFonts w:ascii="Times New Roman" w:hAnsi="Times New Roman"/>
          <w:sz w:val="24"/>
          <w:szCs w:val="24"/>
          <w:lang w:val="sr-CS"/>
        </w:rPr>
        <w:t>љивања</w:t>
      </w:r>
      <w:r>
        <w:rPr>
          <w:rFonts w:ascii="Times New Roman" w:hAnsi="Times New Roman"/>
          <w:sz w:val="24"/>
          <w:szCs w:val="24"/>
        </w:rPr>
        <w:t xml:space="preserve"> исте на Порталу УЈ</w:t>
      </w:r>
      <w:r>
        <w:rPr>
          <w:rFonts w:ascii="Times New Roman" w:hAnsi="Times New Roman"/>
          <w:sz w:val="24"/>
          <w:szCs w:val="24"/>
          <w:lang w:val="sr-CS"/>
        </w:rPr>
        <w:t>Н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  <w:tab/>
        <w:tab/>
        <w:tab/>
        <w:tab/>
        <w:tab/>
        <w:tab/>
        <w:tab/>
        <w:tab/>
        <w:tab/>
        <w:t xml:space="preserve">    Генерални секретар</w:t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  <w:tab/>
        <w:tab/>
        <w:tab/>
        <w:tab/>
        <w:tab/>
        <w:tab/>
        <w:tab/>
        <w:tab/>
        <w:tab/>
        <w:t xml:space="preserve">   Црвеног крста Србије</w:t>
      </w:r>
    </w:p>
    <w:p>
      <w:pPr>
        <w:pStyle w:val="NoSpacing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</w:t>
        <w:tab/>
        <w:t xml:space="preserve">          _______________________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S"/>
        </w:rPr>
        <w:tab/>
        <w:tab/>
        <w:tab/>
        <w:tab/>
        <w:tab/>
        <w:tab/>
        <w:tab/>
        <w:tab/>
        <w:tab/>
        <w:tab/>
        <w:t xml:space="preserve">      Весна Миленовић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Open Sans">
    <w:charset w:val="01"/>
    <w:family w:val="swiss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3">
    <w:lvl w:ilvl="0">
      <w:start w:val="2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1e0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Open Sans" w:hAnsi="Open Sans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pen Sans" w:hAnsi="Open Sans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Arial"/>
    </w:rPr>
  </w:style>
  <w:style w:type="paragraph" w:styleId="NoSpacing">
    <w:name w:val="No Spacing"/>
    <w:uiPriority w:val="1"/>
    <w:qFormat/>
    <w:rsid w:val="003e1e0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e497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LibreOffice/5.4.3.2$Windows_X86_64 LibreOffice_project/92a7159f7e4af62137622921e809f8546db437e5</Application>
  <Pages>5</Pages>
  <Words>857</Words>
  <Characters>4668</Characters>
  <CharactersWithSpaces>5583</CharactersWithSpaces>
  <Paragraphs>105</Paragraphs>
  <Company>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2017-01-20T12:22:00Z</dcterms:created>
  <dc:creator>Nikola Radovanovic</dc:creator>
  <dc:description/>
  <dc:language>sr-Latn-RS</dc:language>
  <cp:lastModifiedBy>nikola.radovanovic</cp:lastModifiedBy>
  <cp:lastPrinted>2017-09-04T11:51:00Z</cp:lastPrinted>
  <dcterms:modified xsi:type="dcterms:W3CDTF">2017-09-04T12:21:00Z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