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6AB947" w14:textId="77777777" w:rsidR="003A0140" w:rsidRPr="00F23E03" w:rsidRDefault="003A0140" w:rsidP="003A0140">
      <w:pPr>
        <w:rPr>
          <w:rFonts w:ascii="Times New Roman" w:hAnsi="Times New Roman" w:cs="Times New Roman"/>
          <w:i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Београд, </w:t>
      </w:r>
      <w:r w:rsidRPr="00F23E03">
        <w:rPr>
          <w:rFonts w:ascii="Times New Roman" w:hAnsi="Times New Roman" w:cs="Times New Roman"/>
          <w:sz w:val="24"/>
          <w:szCs w:val="24"/>
          <w:lang w:val="sr-Latn-RS"/>
        </w:rPr>
        <w:t>7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>. јул 2023.</w:t>
      </w:r>
    </w:p>
    <w:p w14:paraId="7752BD6B" w14:textId="77777777" w:rsidR="003A0140" w:rsidRPr="00F23E03" w:rsidRDefault="003A0140" w:rsidP="003A0140">
      <w:pPr>
        <w:rPr>
          <w:rFonts w:ascii="Times New Roman" w:hAnsi="Times New Roman" w:cs="Times New Roman"/>
          <w:i/>
          <w:sz w:val="24"/>
          <w:szCs w:val="24"/>
          <w:lang w:val="sr-Latn-RS"/>
        </w:rPr>
      </w:pPr>
      <w:r w:rsidRPr="00F23E03">
        <w:rPr>
          <w:rFonts w:ascii="Times New Roman" w:hAnsi="Times New Roman" w:cs="Times New Roman"/>
          <w:i/>
          <w:sz w:val="24"/>
          <w:szCs w:val="24"/>
          <w:lang w:val="sr-Cyrl-RS"/>
        </w:rPr>
        <w:t>Саопштење за медије</w:t>
      </w:r>
    </w:p>
    <w:p w14:paraId="3C39AFFA" w14:textId="77777777" w:rsidR="003A0140" w:rsidRPr="003A0140" w:rsidRDefault="003A0140" w:rsidP="003A0140">
      <w:pPr>
        <w:jc w:val="center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3A0140">
        <w:rPr>
          <w:rFonts w:ascii="Times New Roman" w:hAnsi="Times New Roman" w:cs="Times New Roman"/>
          <w:b/>
          <w:sz w:val="24"/>
          <w:szCs w:val="24"/>
          <w:lang w:val="sr-Cyrl-RS"/>
        </w:rPr>
        <w:t>Најављена кампања „</w:t>
      </w:r>
      <w:r w:rsidRPr="003A0140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Life Saving – </w:t>
      </w:r>
      <w:r w:rsidRPr="003A0140">
        <w:rPr>
          <w:rFonts w:ascii="Times New Roman" w:hAnsi="Times New Roman" w:cs="Times New Roman"/>
          <w:b/>
          <w:sz w:val="24"/>
          <w:szCs w:val="24"/>
          <w:lang w:val="sr-Cyrl-RS"/>
        </w:rPr>
        <w:t>спорт који спасава животе''</w:t>
      </w:r>
    </w:p>
    <w:p w14:paraId="0C20D846" w14:textId="77777777" w:rsidR="003A0140" w:rsidRPr="00F23E03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315AFB9" w14:textId="77777777" w:rsidR="003A0140" w:rsidRPr="00F23E03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sz w:val="24"/>
          <w:szCs w:val="24"/>
          <w:lang w:val="sr-Cyrl-RS"/>
        </w:rPr>
        <w:t>Данас је у Црвеном крсту Србије одржана конференција за новинаре на којој је најављено покретање националне кампање усмерене на превенцију утапања у Србији. Кампања се организује под слоганом ,,</w:t>
      </w:r>
      <w:r w:rsidRPr="00F23E03">
        <w:rPr>
          <w:rFonts w:ascii="Times New Roman" w:hAnsi="Times New Roman" w:cs="Times New Roman"/>
          <w:sz w:val="24"/>
          <w:szCs w:val="24"/>
          <w:lang w:val="sr-Latn-RS"/>
        </w:rPr>
        <w:t xml:space="preserve">Life Saving – 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>спорт који спасава животе'' и представља приклључивање Међународној кампањи Светске здравствене организације ,,Свако може да се утопи</w:t>
      </w:r>
      <w:r w:rsidRPr="00F23E03">
        <w:rPr>
          <w:rFonts w:ascii="Times New Roman" w:hAnsi="Times New Roman" w:cs="Times New Roman"/>
          <w:sz w:val="24"/>
          <w:szCs w:val="24"/>
        </w:rPr>
        <w:t>,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али нико не треба''.</w:t>
      </w:r>
    </w:p>
    <w:p w14:paraId="5203322F" w14:textId="77777777" w:rsidR="003A0140" w:rsidRPr="00F23E03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На конференцији је поред 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активности које ће се реализовати током кампање најављен и 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завршни догађај, </w:t>
      </w:r>
      <w:r w:rsidRPr="00F23E0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Национално отворено првенство у </w:t>
      </w:r>
      <w:r w:rsidRPr="00F23E03">
        <w:rPr>
          <w:rFonts w:ascii="Times New Roman" w:hAnsi="Times New Roman" w:cs="Times New Roman"/>
          <w:b/>
          <w:sz w:val="24"/>
          <w:szCs w:val="24"/>
          <w:lang w:val="sr-Latn-RS"/>
        </w:rPr>
        <w:t>Life Saving-</w:t>
      </w:r>
      <w:r w:rsidRPr="00F23E03">
        <w:rPr>
          <w:rFonts w:ascii="Times New Roman" w:hAnsi="Times New Roman" w:cs="Times New Roman"/>
          <w:b/>
          <w:sz w:val="24"/>
          <w:szCs w:val="24"/>
        </w:rPr>
        <w:t>u</w:t>
      </w:r>
      <w:r w:rsidRPr="00F23E03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>које ће се први пут после 40 година организовати у Србији.</w:t>
      </w:r>
    </w:p>
    <w:p w14:paraId="5FA91714" w14:textId="77777777" w:rsidR="003A0140" w:rsidRPr="00F23E03" w:rsidRDefault="003A0140" w:rsidP="003A014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У циљу превенције утапања и повећања безбедности на води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>,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Црвени крст Србије кампањом жели да промовише спасилачки позив будући да утапање које је могло бити спречено представља растући проблем, нажалост недовољно препознат. </w:t>
      </w:r>
    </w:p>
    <w:p w14:paraId="74E74A95" w14:textId="77777777" w:rsidR="003A0140" w:rsidRPr="00F23E03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Присутнима су се обратили: 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проф. др Драган Радовановић, председник Црвеног крста Србије, др Детлев Мор, председник Европске федерације за Life Saving и потпредседник Међународне федерације за Life Saving</w:t>
      </w:r>
      <w:r w:rsidRPr="004D616A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, господин Марко Кешељ, државни секретар у Министарству спорта Републике Србије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68251AAE" w14:textId="77777777" w:rsidR="003A0140" w:rsidRPr="00F23E03" w:rsidRDefault="003A0140" w:rsidP="003A014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Професор Радовановић је истакао да је Црвени крст Србије једина организација из Србије са преко 40 година традиције, знања и потрбног капацитета за област спасилаштва на води, да је уважен члан Европске и Међународне 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Life Saving 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федерације, те да је према одлуци Министарства спорта надлежни национални грански спортски савез. Према његовим речима, Црвени крст Србије је била међу првим организацијама на Балкану која се бавила безбедношћу на води и превенцијом утапања. </w:t>
      </w:r>
    </w:p>
    <w:p w14:paraId="727D7C6B" w14:textId="77777777" w:rsidR="003A0140" w:rsidRPr="00F23E03" w:rsidRDefault="003A0140" w:rsidP="003A014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Због изузетног залагања у овој грани спорта, професорки др Сањи Мазић додељена је титула официра Европског реда за 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>Life Saving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531B14B3" w14:textId="77777777" w:rsidR="003A0140" w:rsidRPr="00A01EE2" w:rsidRDefault="003A0140" w:rsidP="003A014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Примењујући стандарде које је прописала Светска и Европска федерација за спасавање на води, Црвени крст Србије, казао је Радовановић, обучио је у претходних 15 година преко 1500 кандидата за спасиоце на води. Он је нагласио да у просеку током летње сезоне Црвени крст Србије ангажује преко 100 спасилаца који воде рачуна 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више од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15 000 грађана. „Посебна пажња посвећена је оспособљавању и ангажовању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у 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случај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у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трагања и спасавања током поплава“, рекао је Радовановић и додао да чланови служби спасавања на води Црвеног крста у општинама и градовима током целе године спроводе превентивно едукативни програм под на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зивом Безбедност на купалиштима, а да је у</w:t>
      </w:r>
      <w:r w:rsidRPr="00A01EE2">
        <w:rPr>
          <w:rFonts w:ascii="Times New Roman" w:hAnsi="Times New Roman" w:cs="Times New Roman"/>
          <w:sz w:val="24"/>
          <w:szCs w:val="24"/>
          <w:lang w:val="sr-Cyrl-RS"/>
        </w:rPr>
        <w:t xml:space="preserve"> периоду од јануара 2015. до краја  2022. године Црвени крст Србије различитим активностима подизао свест у локалним заједницама о безбедности на води и поступцима у превенцији утапања и на тај начин информисао 119.187 људи.</w:t>
      </w:r>
    </w:p>
    <w:p w14:paraId="50F5EC5F" w14:textId="77777777" w:rsidR="003A0140" w:rsidRDefault="003A0140" w:rsidP="003A014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Професор је најавио активности у оквиру кампање: едукативна предавања, караване који ће посећивати средине у Србиј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и са циљем промоције спасилаштва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и безбедност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и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на води, као и припреме за Национално отворено првенство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планирано за 22. септембар ове године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</w:p>
    <w:p w14:paraId="0579CE15" w14:textId="77777777" w:rsidR="003A0140" w:rsidRDefault="003A0140" w:rsidP="003A014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lastRenderedPageBreak/>
        <w:t>Доктор Мор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je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казао како статистика показује да је утапање тихи убица, те да несреће на води не познају територије. Он је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представио рад Међународне и Европске федерације за спасилаштво на води и истакао да је Србија већ дуго уважен члан ових организација. Мор је подвукао чињеницу да је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>Lifesaving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 једини спорт који као своју важну активност има спасавање људских живота када се нађу у опасности и да има дугу историју. Указао је на то да се 25. јула обележава Светски дан превенције утапања и позвао све да дају свој допринос да се овај спорт промовише кроз законску регулативу као и кроз практичне делатности. На крају свог излагања, председник Европске федерације за безбедност на води уручио је Ранку Демировићу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стручном сараднику за деловање у несрећама Црвеног крста Србије признање за велике заслуге у промоцији овог спорта.</w:t>
      </w:r>
    </w:p>
    <w:p w14:paraId="2CE3BFBD" w14:textId="77777777" w:rsidR="003A0140" w:rsidRPr="00F23E03" w:rsidRDefault="003A0140" w:rsidP="003A014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Државни секретар је дао пуну подршку свим напорима који у свом исходу имају спасавање живота и у име Министарства спорта Републике Србије Црвеном крсту Србије пожелео много успеха у наставку кампање и организацији Националног такмичења.</w:t>
      </w:r>
    </w:p>
    <w:p w14:paraId="383F93C5" w14:textId="77777777" w:rsidR="003A0140" w:rsidRPr="00F23E03" w:rsidRDefault="003A0140" w:rsidP="003A014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7A14CBCC" w14:textId="77777777" w:rsidR="003A0140" w:rsidRDefault="003A0140" w:rsidP="003A014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Током догађаја, медијима су се обратили и спасиоци на води који 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>представљају чуваре наших живота на води.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Они су говорили о својим искуствима и мотивацији да наставе да се баве спасилаштвом.</w:t>
      </w: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ADB4C25" w14:textId="77777777" w:rsidR="003A0140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sr-Cyrl-RS"/>
        </w:rPr>
      </w:pPr>
    </w:p>
    <w:p w14:paraId="1A04E4CF" w14:textId="77777777" w:rsidR="003A0140" w:rsidRPr="00F23E03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Након медијског догађаја одржан је округли сто у оквиру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кога су учешће узели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представници министарстава Владе Републике Србије, институција и организација које својим делокругом рада директно или индиректно утичу на превенцију утапања и  безбедност на води. </w:t>
      </w:r>
    </w:p>
    <w:p w14:paraId="48CAA9F9" w14:textId="77777777" w:rsidR="003A0140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Отварајући округли сто, Јелена Јанковић, помоћница министарке здравља, позвала је учеснике скупа да узму активно учешће у важној теми како би се унапредио нормативни оквир </w:t>
      </w:r>
      <w:r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Републике Србије </w:t>
      </w:r>
      <w:r>
        <w:rPr>
          <w:rFonts w:ascii="Times New Roman" w:hAnsi="Times New Roman" w:cs="Times New Roman"/>
          <w:sz w:val="24"/>
          <w:szCs w:val="24"/>
          <w:lang w:val="sr-Cyrl-RS"/>
        </w:rPr>
        <w:t>будући да</w:t>
      </w:r>
      <w:r w:rsidRPr="009641D0">
        <w:rPr>
          <w:rFonts w:ascii="Times New Roman" w:hAnsi="Times New Roman" w:cs="Times New Roman"/>
          <w:sz w:val="24"/>
          <w:szCs w:val="24"/>
          <w:lang w:val="sr-Cyrl-RS"/>
        </w:rPr>
        <w:t xml:space="preserve"> ће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 </w:t>
      </w:r>
      <w:r w:rsidRPr="009641D0">
        <w:rPr>
          <w:rFonts w:ascii="Times New Roman" w:hAnsi="Times New Roman" w:cs="Times New Roman"/>
          <w:sz w:val="24"/>
          <w:szCs w:val="24"/>
          <w:lang w:val="sr-Cyrl-RS"/>
        </w:rPr>
        <w:t>у крајњем исходу довести до спасавања живота појединаца и безбедности заједнице.</w:t>
      </w:r>
    </w:p>
    <w:p w14:paraId="21E787F5" w14:textId="77777777" w:rsidR="003A0140" w:rsidRPr="00171BD6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</w:pP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 xml:space="preserve">Циљ Округлог стола је покретање иницијативе за креирање </w:t>
      </w:r>
      <w:r w:rsidRPr="00F23E03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Националне резолуције превенције утапања</w:t>
      </w:r>
      <w:r w:rsidRPr="00F23E03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Учесници су истакли да је спасилаштво на води значајна јавноздравствена тема и снажно су подржали активности које ће у резултату довести до Резолуције и повећања безбедности нашег становништва на води као и доношење законских аката у вези са уређењем ове области.</w:t>
      </w:r>
    </w:p>
    <w:p w14:paraId="4A5774F4" w14:textId="77777777" w:rsidR="003A0140" w:rsidRPr="00F23E03" w:rsidRDefault="003A0140" w:rsidP="003A0140">
      <w:pPr>
        <w:spacing w:after="0"/>
        <w:jc w:val="both"/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sr-Cyrl-RS"/>
        </w:rPr>
      </w:pPr>
    </w:p>
    <w:p w14:paraId="182EA243" w14:textId="77777777" w:rsidR="003A0140" w:rsidRPr="00F23E03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013B436" w14:textId="77777777" w:rsidR="003A0140" w:rsidRPr="00F23E03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EF56D96" w14:textId="77777777" w:rsidR="003A0140" w:rsidRDefault="003A0140" w:rsidP="003A0140">
      <w:pPr>
        <w:pStyle w:val="paragraph"/>
        <w:spacing w:before="0" w:beforeAutospacing="0" w:after="0" w:afterAutospacing="0"/>
        <w:ind w:right="-1"/>
        <w:jc w:val="both"/>
        <w:textAlignment w:val="baseline"/>
        <w:rPr>
          <w:rStyle w:val="normaltextrun"/>
          <w:b/>
          <w:lang w:val="sr-Cyrl-RS"/>
        </w:rPr>
      </w:pPr>
      <w:r w:rsidRPr="00F23E03">
        <w:rPr>
          <w:rStyle w:val="normaltextrun"/>
          <w:lang w:val="sr-Cyrl-RS"/>
        </w:rPr>
        <w:t>Према проценама Светске здравствене организације </w:t>
      </w:r>
      <w:r w:rsidRPr="00F23E03">
        <w:rPr>
          <w:rStyle w:val="normaltextrun"/>
          <w:b/>
          <w:bCs/>
          <w:lang w:val="sr-Cyrl-RS"/>
        </w:rPr>
        <w:t xml:space="preserve">глобално 236.000 особа се годишње утопи, сваког дана око 650, чак 26 особа сваког сата. </w:t>
      </w:r>
      <w:r w:rsidRPr="00F23E03">
        <w:rPr>
          <w:rStyle w:val="normaltextrun"/>
          <w:bCs/>
          <w:lang w:val="sr-Cyrl-RS"/>
        </w:rPr>
        <w:t>То је биланс тихе епидемије смртних исхода који се могу спречити.</w:t>
      </w:r>
      <w:r w:rsidRPr="00F23E03">
        <w:rPr>
          <w:rStyle w:val="normaltextrun"/>
          <w:lang w:val="sr-Cyrl-RS"/>
        </w:rPr>
        <w:t xml:space="preserve">  Утапање је узрок око 2,5 милиона смрти које су могле бити спречене у последњих десет година, а и један је од десет узрока смрти деце и младих до 24 године. </w:t>
      </w:r>
      <w:r w:rsidRPr="00C507B0">
        <w:rPr>
          <w:rStyle w:val="normaltextrun"/>
          <w:lang w:val="sr-Cyrl-RS"/>
        </w:rPr>
        <w:t>Ово је проблем који није довољно препознат.</w:t>
      </w:r>
      <w:r w:rsidRPr="00C507B0">
        <w:rPr>
          <w:rStyle w:val="normaltextrun"/>
          <w:b/>
          <w:lang w:val="sr-Cyrl-RS"/>
        </w:rPr>
        <w:t xml:space="preserve"> </w:t>
      </w:r>
    </w:p>
    <w:p w14:paraId="4879D188" w14:textId="77777777" w:rsidR="003A0140" w:rsidRDefault="003A0140" w:rsidP="003A014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00595">
        <w:rPr>
          <w:rFonts w:ascii="Times New Roman" w:hAnsi="Times New Roman" w:cs="Times New Roman"/>
          <w:sz w:val="24"/>
          <w:szCs w:val="24"/>
          <w:lang w:val="sr-Cyrl-RS"/>
        </w:rPr>
        <w:t>Србија се према подацима Светске здравствене организације налази испод европског пр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осека када је у питању утапање. </w:t>
      </w:r>
      <w:r w:rsidRPr="00B00595">
        <w:rPr>
          <w:rFonts w:ascii="Times New Roman" w:hAnsi="Times New Roman" w:cs="Times New Roman"/>
          <w:sz w:val="24"/>
          <w:szCs w:val="24"/>
          <w:lang w:val="sr-Cyrl-RS"/>
        </w:rPr>
        <w:t>Према њиховим подацима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од 1998-2020. године у </w:t>
      </w:r>
      <w:r>
        <w:rPr>
          <w:rFonts w:ascii="Times New Roman" w:hAnsi="Times New Roman" w:cs="Times New Roman"/>
          <w:sz w:val="24"/>
          <w:szCs w:val="24"/>
          <w:lang w:val="sr-Cyrl-RS"/>
        </w:rPr>
        <w:t>нашој земљи</w:t>
      </w:r>
      <w:r w:rsidRPr="00B00595">
        <w:rPr>
          <w:rFonts w:ascii="Times New Roman" w:hAnsi="Times New Roman" w:cs="Times New Roman"/>
          <w:sz w:val="24"/>
          <w:szCs w:val="24"/>
          <w:lang w:val="sr-Cyrl-RS"/>
        </w:rPr>
        <w:t xml:space="preserve"> годишње се утопи 89 особа.</w:t>
      </w:r>
      <w:r w:rsidRPr="00180C04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04683789" w14:textId="77777777" w:rsidR="003A0140" w:rsidRPr="00F23E03" w:rsidRDefault="003A0140" w:rsidP="003A014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</w:pPr>
      <w:r w:rsidRPr="00F23E03">
        <w:rPr>
          <w:rFonts w:ascii="Times New Roman" w:hAnsi="Times New Roman" w:cs="Times New Roman"/>
          <w:sz w:val="24"/>
          <w:szCs w:val="24"/>
          <w:lang w:val="sr-Cyrl-RS"/>
        </w:rPr>
        <w:t xml:space="preserve">Life Saving је чувар живота локалне заједнице на води и даје пример и узор младима како могу да буду безбедни на води, допринесу безбедности на води својих вршњака и своје околине. У времену технолошког развоја, Life Saving је једна од ретких грана спортова која поред физичке активности, развија вештине и знања за очување људског живота и доброчинство.  </w:t>
      </w:r>
    </w:p>
    <w:p w14:paraId="2D27302D" w14:textId="77777777" w:rsidR="003A0140" w:rsidRPr="00F23E03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53700B08" w14:textId="77777777" w:rsidR="003A0140" w:rsidRPr="00F23E03" w:rsidRDefault="003A0140" w:rsidP="003A014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</w:p>
    <w:p w14:paraId="0C642633" w14:textId="77777777" w:rsidR="003A0140" w:rsidRDefault="003A0140" w:rsidP="003A014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</w:p>
    <w:sectPr w:rsidR="003A0140" w:rsidSect="009C4312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284" w:left="1134" w:header="426" w:footer="1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D1886" w14:textId="77777777" w:rsidR="00583C6C" w:rsidRDefault="00583C6C" w:rsidP="00CB1EC2">
      <w:pPr>
        <w:spacing w:after="0" w:line="240" w:lineRule="auto"/>
      </w:pPr>
      <w:r>
        <w:separator/>
      </w:r>
    </w:p>
  </w:endnote>
  <w:endnote w:type="continuationSeparator" w:id="0">
    <w:p w14:paraId="4CD03665" w14:textId="77777777" w:rsidR="00583C6C" w:rsidRDefault="00583C6C" w:rsidP="00CB1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DF5B50" w14:textId="77777777" w:rsidR="00CB1EC2" w:rsidRDefault="00CB1EC2">
    <w:pPr>
      <w:pStyle w:val="Footer"/>
    </w:pPr>
  </w:p>
  <w:p w14:paraId="3BBEF6D6" w14:textId="77777777" w:rsidR="00CB1EC2" w:rsidRDefault="00CB1E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6178D" w14:textId="77777777" w:rsidR="00A13D5D" w:rsidRDefault="00A13D5D" w:rsidP="00A13D5D">
    <w:pPr>
      <w:pStyle w:val="Footer"/>
      <w:ind w:left="-1134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1C8C61AC" wp14:editId="508BD5D4">
          <wp:simplePos x="0" y="0"/>
          <wp:positionH relativeFrom="column">
            <wp:posOffset>635</wp:posOffset>
          </wp:positionH>
          <wp:positionV relativeFrom="paragraph">
            <wp:posOffset>9598660</wp:posOffset>
          </wp:positionV>
          <wp:extent cx="7560310" cy="1083945"/>
          <wp:effectExtent l="0" t="0" r="2540" b="1905"/>
          <wp:wrapNone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1F9717C2" wp14:editId="02773CFB">
          <wp:extent cx="7571740" cy="857250"/>
          <wp:effectExtent l="0" t="0" r="0" b="0"/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739"/>
                  <a:stretch/>
                </pic:blipFill>
                <pic:spPr bwMode="auto">
                  <a:xfrm>
                    <a:off x="0" y="0"/>
                    <a:ext cx="757174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02B6A" w14:textId="77777777" w:rsidR="00583C6C" w:rsidRDefault="00583C6C" w:rsidP="00CB1EC2">
      <w:pPr>
        <w:spacing w:after="0" w:line="240" w:lineRule="auto"/>
      </w:pPr>
      <w:r>
        <w:separator/>
      </w:r>
    </w:p>
  </w:footnote>
  <w:footnote w:type="continuationSeparator" w:id="0">
    <w:p w14:paraId="2E72C507" w14:textId="77777777" w:rsidR="00583C6C" w:rsidRDefault="00583C6C" w:rsidP="00CB1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83C87" w14:textId="77777777" w:rsidR="00CB1EC2" w:rsidRDefault="00CB1EC2">
    <w:pPr>
      <w:pStyle w:val="Header"/>
    </w:pPr>
  </w:p>
  <w:p w14:paraId="6E66DD82" w14:textId="77777777" w:rsidR="00CB1EC2" w:rsidRDefault="00CB1EC2" w:rsidP="00CB1EC2">
    <w:pPr>
      <w:pStyle w:val="Header"/>
      <w:tabs>
        <w:tab w:val="clear" w:pos="4680"/>
        <w:tab w:val="clear" w:pos="9360"/>
        <w:tab w:val="left" w:pos="98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5158A" w14:textId="6E667369" w:rsidR="00A13D5D" w:rsidRDefault="00A13D5D"/>
  <w:tbl>
    <w:tblPr>
      <w:tblW w:w="10314" w:type="dxa"/>
      <w:tblInd w:w="-567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0314"/>
    </w:tblGrid>
    <w:tr w:rsidR="00A13D5D" w:rsidRPr="002C2780" w14:paraId="180D41EA" w14:textId="77777777" w:rsidTr="00A737CB">
      <w:trPr>
        <w:trHeight w:val="1563"/>
      </w:trPr>
      <w:tc>
        <w:tcPr>
          <w:tcW w:w="10314" w:type="dxa"/>
          <w:shd w:val="clear" w:color="auto" w:fill="auto"/>
          <w:vAlign w:val="bottom"/>
        </w:tcPr>
        <w:p w14:paraId="5F47FEEF" w14:textId="6B66824C" w:rsidR="00A13D5D" w:rsidRDefault="00A75FBD" w:rsidP="00A13D5D">
          <w:pPr>
            <w:pStyle w:val="rvps1"/>
            <w:spacing w:before="0" w:beforeAutospacing="0" w:after="0" w:afterAutospacing="0"/>
            <w:contextualSpacing/>
            <w:jc w:val="right"/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1312" behindDoc="0" locked="0" layoutInCell="1" allowOverlap="1" wp14:anchorId="72A70C0E" wp14:editId="0D0C2F34">
                <wp:simplePos x="0" y="0"/>
                <wp:positionH relativeFrom="column">
                  <wp:posOffset>-88900</wp:posOffset>
                </wp:positionH>
                <wp:positionV relativeFrom="paragraph">
                  <wp:posOffset>-864235</wp:posOffset>
                </wp:positionV>
                <wp:extent cx="914400" cy="1125220"/>
                <wp:effectExtent l="0" t="0" r="0" b="0"/>
                <wp:wrapNone/>
                <wp:docPr id="302" name="Picture 302" descr="SnV logo novi za mej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nV logo novi za mej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125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13D5D" w:rsidRPr="006976D2">
            <w:rPr>
              <w:rFonts w:ascii="Arial" w:hAnsi="Arial" w:cs="Arial"/>
              <w:b/>
              <w:color w:val="FF0000"/>
              <w:sz w:val="22"/>
              <w:szCs w:val="22"/>
              <w:lang w:val="sr-Cyrl-RS"/>
            </w:rPr>
            <w:t>Црвени крст Србије</w:t>
          </w:r>
          <w:r w:rsidR="00A13D5D" w:rsidRPr="00110CB9">
            <w:rPr>
              <w:rFonts w:ascii="Arial" w:hAnsi="Arial" w:cs="Arial"/>
              <w:b/>
              <w:sz w:val="22"/>
              <w:szCs w:val="22"/>
              <w:lang w:val="sr-Cyrl-RS"/>
            </w:rPr>
            <w:t xml:space="preserve"> - </w:t>
          </w:r>
          <w:r w:rsidR="00A13D5D" w:rsidRPr="006976D2"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  <w:t>Надлежни национални грански</w:t>
          </w:r>
          <w:r w:rsidR="00A13D5D">
            <w:rPr>
              <w:rFonts w:ascii="Arial" w:hAnsi="Arial" w:cs="Arial"/>
              <w:b/>
              <w:color w:val="002060"/>
              <w:sz w:val="22"/>
              <w:szCs w:val="22"/>
              <w:lang w:val="sr-Latn-RS"/>
            </w:rPr>
            <w:t xml:space="preserve"> </w:t>
          </w:r>
          <w:r w:rsidR="00A13D5D" w:rsidRPr="006976D2"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  <w:t xml:space="preserve">спортски савез </w:t>
          </w:r>
        </w:p>
        <w:p w14:paraId="323580B8" w14:textId="22F8D63F" w:rsidR="00A13D5D" w:rsidRPr="00110CB9" w:rsidRDefault="00A13D5D" w:rsidP="00A75FBD">
          <w:pPr>
            <w:pStyle w:val="rvps1"/>
            <w:spacing w:before="0" w:beforeAutospacing="0" w:after="0" w:afterAutospacing="0"/>
            <w:contextualSpacing/>
            <w:jc w:val="right"/>
            <w:rPr>
              <w:rFonts w:ascii="Arial" w:hAnsi="Arial" w:cs="Arial"/>
              <w:b/>
              <w:lang w:val="sr-Cyrl-RS"/>
            </w:rPr>
          </w:pPr>
          <w:r w:rsidRPr="006976D2"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  <w:t>Републике Србије за</w:t>
          </w:r>
          <w:r>
            <w:rPr>
              <w:rFonts w:ascii="Arial" w:hAnsi="Arial" w:cs="Arial"/>
              <w:b/>
              <w:color w:val="002060"/>
              <w:sz w:val="22"/>
              <w:szCs w:val="22"/>
              <w:lang w:val="sr-Latn-RS"/>
            </w:rPr>
            <w:t xml:space="preserve"> Life Saving </w:t>
          </w:r>
          <w:r w:rsidRPr="006976D2">
            <w:rPr>
              <w:rFonts w:ascii="Arial" w:hAnsi="Arial" w:cs="Arial"/>
              <w:b/>
              <w:color w:val="002060"/>
              <w:sz w:val="22"/>
              <w:szCs w:val="22"/>
              <w:lang w:val="sr-Cyrl-RS"/>
            </w:rPr>
            <w:t xml:space="preserve"> спасилаштво на води</w:t>
          </w:r>
        </w:p>
        <w:p w14:paraId="7B662102" w14:textId="77777777" w:rsidR="00A13D5D" w:rsidRPr="006976D2" w:rsidRDefault="00A13D5D" w:rsidP="00A75FBD">
          <w:pPr>
            <w:spacing w:after="0" w:line="240" w:lineRule="auto"/>
            <w:ind w:left="-567"/>
            <w:contextualSpacing/>
            <w:rPr>
              <w:rFonts w:ascii="Arial" w:hAnsi="Arial" w:cs="Arial"/>
              <w:lang w:val="sr-Cyrl-RS"/>
            </w:rPr>
          </w:pPr>
        </w:p>
      </w:tc>
    </w:tr>
  </w:tbl>
  <w:p w14:paraId="4FA66EF8" w14:textId="77777777" w:rsidR="00A13D5D" w:rsidRDefault="00A13D5D">
    <w:pPr>
      <w:pStyle w:val="Header"/>
    </w:pPr>
    <w:r>
      <w:rPr>
        <w:rFonts w:ascii="Arial" w:hAnsi="Arial" w:cs="Arial"/>
        <w:sz w:val="16"/>
        <w:szCs w:val="16"/>
        <w:lang w:val="sr-Cyrl-RS"/>
      </w:rPr>
      <w:t xml:space="preserve">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1C77"/>
    <w:multiLevelType w:val="hybridMultilevel"/>
    <w:tmpl w:val="6E1221A6"/>
    <w:lvl w:ilvl="0" w:tplc="CD68B2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34C97"/>
    <w:multiLevelType w:val="hybridMultilevel"/>
    <w:tmpl w:val="50DEB42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00251"/>
    <w:multiLevelType w:val="hybridMultilevel"/>
    <w:tmpl w:val="0218B042"/>
    <w:lvl w:ilvl="0" w:tplc="2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7D7E10"/>
    <w:multiLevelType w:val="hybridMultilevel"/>
    <w:tmpl w:val="6DB08080"/>
    <w:lvl w:ilvl="0" w:tplc="3C5643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30711"/>
    <w:multiLevelType w:val="hybridMultilevel"/>
    <w:tmpl w:val="A3905906"/>
    <w:lvl w:ilvl="0" w:tplc="7C7068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23555"/>
    <w:multiLevelType w:val="hybridMultilevel"/>
    <w:tmpl w:val="559484B4"/>
    <w:lvl w:ilvl="0" w:tplc="3C56434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13735E"/>
    <w:multiLevelType w:val="hybridMultilevel"/>
    <w:tmpl w:val="FC04E116"/>
    <w:lvl w:ilvl="0" w:tplc="8E70C4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27607"/>
    <w:multiLevelType w:val="hybridMultilevel"/>
    <w:tmpl w:val="80384B06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112313"/>
    <w:multiLevelType w:val="hybridMultilevel"/>
    <w:tmpl w:val="CA025582"/>
    <w:lvl w:ilvl="0" w:tplc="FBEAC3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D503A"/>
    <w:multiLevelType w:val="hybridMultilevel"/>
    <w:tmpl w:val="39C6DE00"/>
    <w:lvl w:ilvl="0" w:tplc="007041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AA18B5"/>
    <w:multiLevelType w:val="hybridMultilevel"/>
    <w:tmpl w:val="FF44689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864CC6"/>
    <w:multiLevelType w:val="hybridMultilevel"/>
    <w:tmpl w:val="5EDE03B2"/>
    <w:lvl w:ilvl="0" w:tplc="D27C8B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1516BB"/>
    <w:multiLevelType w:val="hybridMultilevel"/>
    <w:tmpl w:val="76169220"/>
    <w:lvl w:ilvl="0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564E77"/>
    <w:multiLevelType w:val="hybridMultilevel"/>
    <w:tmpl w:val="0E0AF2C2"/>
    <w:lvl w:ilvl="0" w:tplc="0E041A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01908"/>
    <w:multiLevelType w:val="hybridMultilevel"/>
    <w:tmpl w:val="1546609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7"/>
  </w:num>
  <w:num w:numId="5">
    <w:abstractNumId w:val="2"/>
  </w:num>
  <w:num w:numId="6">
    <w:abstractNumId w:val="14"/>
  </w:num>
  <w:num w:numId="7">
    <w:abstractNumId w:val="6"/>
  </w:num>
  <w:num w:numId="8">
    <w:abstractNumId w:val="3"/>
  </w:num>
  <w:num w:numId="9">
    <w:abstractNumId w:val="12"/>
  </w:num>
  <w:num w:numId="10">
    <w:abstractNumId w:val="5"/>
  </w:num>
  <w:num w:numId="11">
    <w:abstractNumId w:val="4"/>
  </w:num>
  <w:num w:numId="12">
    <w:abstractNumId w:val="11"/>
  </w:num>
  <w:num w:numId="13">
    <w:abstractNumId w:val="9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EC2"/>
    <w:rsid w:val="00000AB6"/>
    <w:rsid w:val="00007EB3"/>
    <w:rsid w:val="00045A15"/>
    <w:rsid w:val="00072441"/>
    <w:rsid w:val="000B62C3"/>
    <w:rsid w:val="000B7314"/>
    <w:rsid w:val="000E67E1"/>
    <w:rsid w:val="001402F1"/>
    <w:rsid w:val="00171BD6"/>
    <w:rsid w:val="0017462B"/>
    <w:rsid w:val="00175659"/>
    <w:rsid w:val="00175EA8"/>
    <w:rsid w:val="00176252"/>
    <w:rsid w:val="001A01C2"/>
    <w:rsid w:val="001C0069"/>
    <w:rsid w:val="001D1FBA"/>
    <w:rsid w:val="001E1F15"/>
    <w:rsid w:val="001E2A25"/>
    <w:rsid w:val="001F3B2F"/>
    <w:rsid w:val="00200D7E"/>
    <w:rsid w:val="00216F54"/>
    <w:rsid w:val="00253A42"/>
    <w:rsid w:val="00263D61"/>
    <w:rsid w:val="00274037"/>
    <w:rsid w:val="002C3353"/>
    <w:rsid w:val="002F7787"/>
    <w:rsid w:val="00305914"/>
    <w:rsid w:val="003107BF"/>
    <w:rsid w:val="00330294"/>
    <w:rsid w:val="00367C92"/>
    <w:rsid w:val="00383CC0"/>
    <w:rsid w:val="003A0140"/>
    <w:rsid w:val="003B6FD1"/>
    <w:rsid w:val="003C0FD3"/>
    <w:rsid w:val="003C3717"/>
    <w:rsid w:val="003E5284"/>
    <w:rsid w:val="00412620"/>
    <w:rsid w:val="00415512"/>
    <w:rsid w:val="00433E06"/>
    <w:rsid w:val="004858DE"/>
    <w:rsid w:val="004A27F6"/>
    <w:rsid w:val="004D5905"/>
    <w:rsid w:val="004D616A"/>
    <w:rsid w:val="004D7F84"/>
    <w:rsid w:val="004E2E57"/>
    <w:rsid w:val="004F2D27"/>
    <w:rsid w:val="004F6685"/>
    <w:rsid w:val="00502900"/>
    <w:rsid w:val="0050680D"/>
    <w:rsid w:val="005200F8"/>
    <w:rsid w:val="0053290B"/>
    <w:rsid w:val="00542DF5"/>
    <w:rsid w:val="0055084A"/>
    <w:rsid w:val="0056191F"/>
    <w:rsid w:val="00572CF5"/>
    <w:rsid w:val="00583C6C"/>
    <w:rsid w:val="00583FDE"/>
    <w:rsid w:val="005A1B5F"/>
    <w:rsid w:val="006000CF"/>
    <w:rsid w:val="00604CD1"/>
    <w:rsid w:val="00645E05"/>
    <w:rsid w:val="006478EA"/>
    <w:rsid w:val="006569F1"/>
    <w:rsid w:val="00673658"/>
    <w:rsid w:val="00680C2F"/>
    <w:rsid w:val="006B60A5"/>
    <w:rsid w:val="006D7865"/>
    <w:rsid w:val="006F46EB"/>
    <w:rsid w:val="006F5DE8"/>
    <w:rsid w:val="00736C05"/>
    <w:rsid w:val="007532F5"/>
    <w:rsid w:val="00780559"/>
    <w:rsid w:val="0079555D"/>
    <w:rsid w:val="007A149F"/>
    <w:rsid w:val="007B01D5"/>
    <w:rsid w:val="007B1231"/>
    <w:rsid w:val="007F473E"/>
    <w:rsid w:val="008036E7"/>
    <w:rsid w:val="00813106"/>
    <w:rsid w:val="0085497E"/>
    <w:rsid w:val="008607D4"/>
    <w:rsid w:val="00867AF3"/>
    <w:rsid w:val="00883C71"/>
    <w:rsid w:val="008B4B91"/>
    <w:rsid w:val="008C0CF4"/>
    <w:rsid w:val="008D3834"/>
    <w:rsid w:val="008D672A"/>
    <w:rsid w:val="00905582"/>
    <w:rsid w:val="009066A7"/>
    <w:rsid w:val="009068ED"/>
    <w:rsid w:val="00915EEA"/>
    <w:rsid w:val="0091746B"/>
    <w:rsid w:val="009202ED"/>
    <w:rsid w:val="009310CD"/>
    <w:rsid w:val="009641D0"/>
    <w:rsid w:val="009671CB"/>
    <w:rsid w:val="009A385C"/>
    <w:rsid w:val="009C4312"/>
    <w:rsid w:val="009F6CD5"/>
    <w:rsid w:val="00A01EE2"/>
    <w:rsid w:val="00A0608F"/>
    <w:rsid w:val="00A0682F"/>
    <w:rsid w:val="00A13D5D"/>
    <w:rsid w:val="00A34FD7"/>
    <w:rsid w:val="00A52F2F"/>
    <w:rsid w:val="00A75FBD"/>
    <w:rsid w:val="00A9259E"/>
    <w:rsid w:val="00A95C0C"/>
    <w:rsid w:val="00A96937"/>
    <w:rsid w:val="00AB1CCD"/>
    <w:rsid w:val="00AB44AA"/>
    <w:rsid w:val="00AC59D5"/>
    <w:rsid w:val="00AE7281"/>
    <w:rsid w:val="00AF15E1"/>
    <w:rsid w:val="00B0715E"/>
    <w:rsid w:val="00B15C68"/>
    <w:rsid w:val="00B30016"/>
    <w:rsid w:val="00B3483D"/>
    <w:rsid w:val="00B50B22"/>
    <w:rsid w:val="00B606EC"/>
    <w:rsid w:val="00B83D82"/>
    <w:rsid w:val="00BA1897"/>
    <w:rsid w:val="00BC13B4"/>
    <w:rsid w:val="00C217E9"/>
    <w:rsid w:val="00C346C5"/>
    <w:rsid w:val="00C507B0"/>
    <w:rsid w:val="00C723DC"/>
    <w:rsid w:val="00C952B0"/>
    <w:rsid w:val="00CB1EC2"/>
    <w:rsid w:val="00CF58A9"/>
    <w:rsid w:val="00D42DB1"/>
    <w:rsid w:val="00D4350B"/>
    <w:rsid w:val="00D55479"/>
    <w:rsid w:val="00D577ED"/>
    <w:rsid w:val="00D70E17"/>
    <w:rsid w:val="00D94F58"/>
    <w:rsid w:val="00D965AD"/>
    <w:rsid w:val="00D96C41"/>
    <w:rsid w:val="00D97A44"/>
    <w:rsid w:val="00DA14F5"/>
    <w:rsid w:val="00DA3F11"/>
    <w:rsid w:val="00DC0C99"/>
    <w:rsid w:val="00DC2E80"/>
    <w:rsid w:val="00E12540"/>
    <w:rsid w:val="00E3148A"/>
    <w:rsid w:val="00E557E2"/>
    <w:rsid w:val="00EA7B7A"/>
    <w:rsid w:val="00EC1F14"/>
    <w:rsid w:val="00EE42A0"/>
    <w:rsid w:val="00EE7595"/>
    <w:rsid w:val="00EF61F3"/>
    <w:rsid w:val="00F23E03"/>
    <w:rsid w:val="00F40D00"/>
    <w:rsid w:val="00F65178"/>
    <w:rsid w:val="00F70791"/>
    <w:rsid w:val="00F751F5"/>
    <w:rsid w:val="00F87255"/>
    <w:rsid w:val="00FA1564"/>
    <w:rsid w:val="00FA2CAB"/>
    <w:rsid w:val="00FA7AD0"/>
    <w:rsid w:val="00FB1C12"/>
    <w:rsid w:val="00FE44C2"/>
    <w:rsid w:val="00FE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93256"/>
  <w15:chartTrackingRefBased/>
  <w15:docId w15:val="{CC0D4D8D-08D5-4409-B064-1FA2049A2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1E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EC2"/>
  </w:style>
  <w:style w:type="paragraph" w:styleId="Footer">
    <w:name w:val="footer"/>
    <w:basedOn w:val="Normal"/>
    <w:link w:val="FooterChar"/>
    <w:uiPriority w:val="99"/>
    <w:unhideWhenUsed/>
    <w:rsid w:val="00CB1E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EC2"/>
  </w:style>
  <w:style w:type="paragraph" w:customStyle="1" w:styleId="rvps1">
    <w:name w:val="rvps1"/>
    <w:basedOn w:val="Normal"/>
    <w:rsid w:val="00A13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A13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A13D5D"/>
    <w:rPr>
      <w:b/>
      <w:bCs/>
    </w:rPr>
  </w:style>
  <w:style w:type="paragraph" w:styleId="ListParagraph">
    <w:name w:val="List Paragraph"/>
    <w:basedOn w:val="Normal"/>
    <w:uiPriority w:val="34"/>
    <w:qFormat/>
    <w:rsid w:val="00A13D5D"/>
    <w:pPr>
      <w:ind w:left="720"/>
      <w:contextualSpacing/>
    </w:pPr>
  </w:style>
  <w:style w:type="table" w:styleId="TableGrid">
    <w:name w:val="Table Grid"/>
    <w:basedOn w:val="TableNormal"/>
    <w:uiPriority w:val="39"/>
    <w:rsid w:val="004F6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7A44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072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17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91746B"/>
  </w:style>
  <w:style w:type="paragraph" w:styleId="BalloonText">
    <w:name w:val="Balloon Text"/>
    <w:basedOn w:val="Normal"/>
    <w:link w:val="BalloonTextChar"/>
    <w:uiPriority w:val="99"/>
    <w:semiHidden/>
    <w:unhideWhenUsed/>
    <w:rsid w:val="00D57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7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6288125-4199-405f-b128-43522dd33a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05232C1EFCDC47805AC9799A27BF53" ma:contentTypeVersion="12" ma:contentTypeDescription="Create a new document." ma:contentTypeScope="" ma:versionID="bcb77698d9a51fd5917c0bb81fa674ac">
  <xsd:schema xmlns:xsd="http://www.w3.org/2001/XMLSchema" xmlns:xs="http://www.w3.org/2001/XMLSchema" xmlns:p="http://schemas.microsoft.com/office/2006/metadata/properties" xmlns:ns3="86288125-4199-405f-b128-43522dd33a25" xmlns:ns4="adde403b-8689-4893-a400-c613da55e728" targetNamespace="http://schemas.microsoft.com/office/2006/metadata/properties" ma:root="true" ma:fieldsID="704a079b1f3149470fb4131437789587" ns3:_="" ns4:_="">
    <xsd:import namespace="86288125-4199-405f-b128-43522dd33a25"/>
    <xsd:import namespace="adde403b-8689-4893-a400-c613da55e7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288125-4199-405f-b128-43522dd33a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e403b-8689-4893-a400-c613da55e7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C5421-4DB1-406A-B061-F11C11239E86}">
  <ds:schemaRefs>
    <ds:schemaRef ds:uri="http://schemas.microsoft.com/office/2006/metadata/properties"/>
    <ds:schemaRef ds:uri="http://schemas.microsoft.com/office/infopath/2007/PartnerControls"/>
    <ds:schemaRef ds:uri="86288125-4199-405f-b128-43522dd33a25"/>
  </ds:schemaRefs>
</ds:datastoreItem>
</file>

<file path=customXml/itemProps2.xml><?xml version="1.0" encoding="utf-8"?>
<ds:datastoreItem xmlns:ds="http://schemas.openxmlformats.org/officeDocument/2006/customXml" ds:itemID="{B49F23D2-BC22-4FA0-876F-82B3960D8B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C40A0F-4FB6-4B0E-A462-A7420A5579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288125-4199-405f-b128-43522dd33a25"/>
    <ds:schemaRef ds:uri="adde403b-8689-4893-a400-c613da55e7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86C50B-2D18-4CF1-BD87-F3E44A795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Ranko Demirovic CKS</dc:creator>
  <cp:keywords/>
  <dc:description/>
  <cp:lastModifiedBy>Mirko Ružić</cp:lastModifiedBy>
  <cp:revision>3</cp:revision>
  <cp:lastPrinted>2023-07-07T10:58:00Z</cp:lastPrinted>
  <dcterms:created xsi:type="dcterms:W3CDTF">2023-07-08T06:26:00Z</dcterms:created>
  <dcterms:modified xsi:type="dcterms:W3CDTF">2023-07-08T06:28:00Z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0x0101002205232C1EFCDC47805AC9799A27BF53</vt:lpwstr>
  </property>
</Properties>
</file>